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31" w:rsidRDefault="00353E31" w:rsidP="00924B02">
      <w:pPr>
        <w:widowControl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67325" cy="1781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31" w:rsidRDefault="00353E31" w:rsidP="00924B02">
      <w:pPr>
        <w:widowControl/>
        <w:rPr>
          <w:rFonts w:cstheme="minorHAnsi"/>
          <w:b/>
          <w:color w:val="000000" w:themeColor="text1"/>
          <w:sz w:val="28"/>
          <w:szCs w:val="28"/>
        </w:rPr>
      </w:pPr>
    </w:p>
    <w:p w:rsidR="00924B02" w:rsidRPr="00A92B9E" w:rsidRDefault="00924B02" w:rsidP="00924B02">
      <w:pPr>
        <w:widowControl/>
        <w:rPr>
          <w:rFonts w:cstheme="minorHAnsi"/>
          <w:b/>
          <w:color w:val="000000" w:themeColor="text1"/>
          <w:sz w:val="28"/>
          <w:szCs w:val="28"/>
        </w:rPr>
      </w:pPr>
      <w:bookmarkStart w:id="0" w:name="_GoBack"/>
      <w:r w:rsidRPr="00A92B9E">
        <w:rPr>
          <w:rFonts w:cstheme="minorHAnsi"/>
          <w:b/>
          <w:color w:val="000000" w:themeColor="text1"/>
          <w:sz w:val="28"/>
          <w:szCs w:val="28"/>
        </w:rPr>
        <w:t>Ecommerce Operation Executive</w:t>
      </w:r>
      <w:r w:rsidR="005C42CD">
        <w:rPr>
          <w:rFonts w:cstheme="minorHAnsi"/>
          <w:b/>
          <w:color w:val="000000" w:themeColor="text1"/>
          <w:sz w:val="28"/>
          <w:szCs w:val="28"/>
        </w:rPr>
        <w:t xml:space="preserve"> (Internship)</w:t>
      </w:r>
    </w:p>
    <w:bookmarkEnd w:id="0"/>
    <w:p w:rsidR="00924B02" w:rsidRPr="00924B02" w:rsidRDefault="00924B02" w:rsidP="00924B02">
      <w:pPr>
        <w:widowControl/>
        <w:rPr>
          <w:rFonts w:cstheme="minorHAnsi"/>
          <w:color w:val="000000" w:themeColor="text1"/>
          <w:sz w:val="28"/>
          <w:szCs w:val="28"/>
          <w:u w:val="single"/>
        </w:rPr>
      </w:pPr>
    </w:p>
    <w:p w:rsidR="00924B02" w:rsidRPr="00924B02" w:rsidRDefault="00924B02" w:rsidP="00924B02">
      <w:pPr>
        <w:widowControl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24B02">
        <w:rPr>
          <w:rFonts w:cstheme="minorHAnsi"/>
          <w:b/>
          <w:color w:val="000000" w:themeColor="text1"/>
          <w:sz w:val="28"/>
          <w:szCs w:val="28"/>
          <w:u w:val="single"/>
        </w:rPr>
        <w:t>Job Highlights</w:t>
      </w:r>
    </w:p>
    <w:p w:rsidR="00924B02" w:rsidRPr="00924B02" w:rsidRDefault="00924B02" w:rsidP="00924B02">
      <w:pPr>
        <w:widowControl/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Optimize, monitor &amp; support the E-commerce platform</w:t>
      </w:r>
    </w:p>
    <w:p w:rsidR="00924B02" w:rsidRPr="00924B02" w:rsidRDefault="00924B02" w:rsidP="00924B02">
      <w:pPr>
        <w:widowControl/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Follow up customers’ online ordering enquires</w:t>
      </w:r>
    </w:p>
    <w:p w:rsidR="00924B02" w:rsidRPr="00924B02" w:rsidRDefault="00924B02" w:rsidP="00924B02">
      <w:pPr>
        <w:widowControl/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Immediately available is preferred</w:t>
      </w:r>
    </w:p>
    <w:p w:rsidR="00924B02" w:rsidRPr="00924B02" w:rsidRDefault="00924B02" w:rsidP="00924B02">
      <w:pPr>
        <w:widowControl/>
        <w:rPr>
          <w:rFonts w:cstheme="minorHAnsi"/>
          <w:color w:val="000000" w:themeColor="text1"/>
          <w:sz w:val="28"/>
          <w:szCs w:val="28"/>
        </w:rPr>
      </w:pPr>
    </w:p>
    <w:p w:rsidR="00924B02" w:rsidRPr="00A92B9E" w:rsidRDefault="00924B02" w:rsidP="00924B02">
      <w:pPr>
        <w:widowControl/>
        <w:rPr>
          <w:rFonts w:eastAsia="Times New Roman" w:cstheme="minorHAnsi"/>
          <w:kern w:val="0"/>
          <w:sz w:val="28"/>
          <w:szCs w:val="28"/>
        </w:rPr>
      </w:pPr>
      <w:r w:rsidRPr="00A92B9E">
        <w:rPr>
          <w:rFonts w:eastAsia="Times New Roman" w:cstheme="minorHAnsi"/>
          <w:b/>
          <w:bCs/>
          <w:color w:val="1E222B"/>
          <w:kern w:val="0"/>
          <w:sz w:val="28"/>
          <w:szCs w:val="28"/>
          <w:shd w:val="clear" w:color="auto" w:fill="FFFFFF"/>
        </w:rPr>
        <w:t>Responsibilities:</w:t>
      </w:r>
    </w:p>
    <w:p w:rsidR="00924B02" w:rsidRPr="00924B02" w:rsidRDefault="00924B02" w:rsidP="00924B02">
      <w:pPr>
        <w:rPr>
          <w:rFonts w:cstheme="minorHAnsi"/>
          <w:color w:val="000000" w:themeColor="text1"/>
          <w:sz w:val="28"/>
          <w:szCs w:val="28"/>
        </w:rPr>
      </w:pPr>
    </w:p>
    <w:p w:rsidR="00924B02" w:rsidRPr="00924B02" w:rsidRDefault="00924B02" w:rsidP="00FE3C25">
      <w:pPr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Collaborate with internal and external parties to ensure smooth operation of all e-commerce platforms</w:t>
      </w:r>
    </w:p>
    <w:p w:rsidR="00924B02" w:rsidRPr="00924B02" w:rsidRDefault="00924B02" w:rsidP="00FE3C25">
      <w:pPr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Handle product listing, pricing update, inventory updates and other related tasks</w:t>
      </w:r>
    </w:p>
    <w:p w:rsidR="00924B02" w:rsidRPr="00924B02" w:rsidRDefault="00924B02" w:rsidP="00FE3C25">
      <w:pPr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Manage daily operation of the e-commerce platforms</w:t>
      </w:r>
    </w:p>
    <w:p w:rsidR="00924B02" w:rsidRPr="00924B02" w:rsidRDefault="00924B02" w:rsidP="00FE3C25">
      <w:pPr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Follow up customer enquiries and provide after sales services</w:t>
      </w:r>
    </w:p>
    <w:p w:rsidR="00873361" w:rsidRPr="00924B02" w:rsidRDefault="00924B02" w:rsidP="00FE3C25">
      <w:pPr>
        <w:rPr>
          <w:rFonts w:cstheme="minorHAnsi"/>
          <w:color w:val="000000" w:themeColor="text1"/>
          <w:sz w:val="28"/>
          <w:szCs w:val="28"/>
        </w:rPr>
      </w:pPr>
      <w:r w:rsidRPr="00924B02">
        <w:rPr>
          <w:rFonts w:cstheme="minorHAnsi"/>
          <w:color w:val="000000" w:themeColor="text1"/>
          <w:sz w:val="28"/>
          <w:szCs w:val="28"/>
        </w:rPr>
        <w:t>Implement of ad hoc projects as required</w:t>
      </w:r>
    </w:p>
    <w:p w:rsidR="00924B02" w:rsidRPr="00924B02" w:rsidRDefault="00924B02" w:rsidP="00924B02">
      <w:pPr>
        <w:rPr>
          <w:rFonts w:cstheme="minorHAnsi"/>
          <w:color w:val="000000" w:themeColor="text1"/>
          <w:sz w:val="28"/>
          <w:szCs w:val="28"/>
        </w:rPr>
      </w:pPr>
    </w:p>
    <w:p w:rsidR="00924B02" w:rsidRPr="00A92B9E" w:rsidRDefault="00924B02" w:rsidP="00924B02">
      <w:pPr>
        <w:widowControl/>
        <w:rPr>
          <w:rFonts w:eastAsia="Times New Roman" w:cstheme="minorHAnsi"/>
          <w:kern w:val="0"/>
          <w:sz w:val="28"/>
          <w:szCs w:val="28"/>
        </w:rPr>
      </w:pPr>
      <w:r w:rsidRPr="00A92B9E">
        <w:rPr>
          <w:rFonts w:eastAsia="Times New Roman" w:cstheme="minorHAnsi"/>
          <w:b/>
          <w:bCs/>
          <w:color w:val="1E222B"/>
          <w:kern w:val="0"/>
          <w:sz w:val="28"/>
          <w:szCs w:val="28"/>
          <w:shd w:val="clear" w:color="auto" w:fill="FFFFFF"/>
        </w:rPr>
        <w:t>Requirements:</w:t>
      </w:r>
    </w:p>
    <w:p w:rsidR="00924B02" w:rsidRPr="00924B02" w:rsidRDefault="00924B02" w:rsidP="00924B02">
      <w:pPr>
        <w:rPr>
          <w:rFonts w:cstheme="minorHAnsi"/>
          <w:color w:val="000000" w:themeColor="text1"/>
          <w:sz w:val="28"/>
          <w:szCs w:val="28"/>
        </w:rPr>
      </w:pP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Higher Diploma or above in Business Administration, e-Commerce or related disciplines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Good team player with a can-do attitude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Good communication skills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Good written English and Chinese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Strong interpersonal skills and detail oriented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Driven, motivated, self-propelled and appreciates working in a fast-paced, ever-changing environment.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Strong ability to organize and prioritize. </w:t>
      </w:r>
    </w:p>
    <w:p w:rsidR="00924B02" w:rsidRPr="00FE3C25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 xml:space="preserve">Immediately available is preferred </w:t>
      </w:r>
    </w:p>
    <w:p w:rsidR="00924B02" w:rsidRDefault="00924B02" w:rsidP="00FE3C25">
      <w:pPr>
        <w:widowControl/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</w:pPr>
      <w:r w:rsidRPr="00FE3C25">
        <w:rPr>
          <w:rFonts w:eastAsia="PingFangSC-Regular" w:cstheme="minorHAnsi"/>
          <w:color w:val="000000" w:themeColor="text1"/>
          <w:kern w:val="0"/>
          <w:sz w:val="28"/>
          <w:szCs w:val="28"/>
          <w:shd w:val="clear" w:color="auto" w:fill="FFFFFF"/>
        </w:rPr>
        <w:t>Fresh graduates are also welcome</w:t>
      </w:r>
    </w:p>
    <w:p w:rsidR="00025990" w:rsidRPr="00FE3C25" w:rsidRDefault="00025990" w:rsidP="00FE3C25">
      <w:pPr>
        <w:widowControl/>
        <w:rPr>
          <w:rFonts w:eastAsia="Times New Roman" w:cstheme="minorHAnsi"/>
          <w:color w:val="000000" w:themeColor="text1"/>
          <w:kern w:val="0"/>
          <w:sz w:val="28"/>
          <w:szCs w:val="28"/>
        </w:rPr>
      </w:pPr>
    </w:p>
    <w:p w:rsidR="00025990" w:rsidRPr="00025990" w:rsidRDefault="00025990" w:rsidP="00025990">
      <w:pPr>
        <w:rPr>
          <w:rFonts w:cstheme="minorHAnsi"/>
          <w:color w:val="000000" w:themeColor="text1"/>
          <w:sz w:val="28"/>
          <w:szCs w:val="28"/>
        </w:rPr>
      </w:pPr>
      <w:r w:rsidRPr="00025990">
        <w:rPr>
          <w:rFonts w:cstheme="minorHAnsi"/>
          <w:color w:val="000000" w:themeColor="text1"/>
          <w:sz w:val="28"/>
          <w:szCs w:val="28"/>
        </w:rPr>
        <w:t xml:space="preserve">Interested parties, please send your resume with expected salary to hr_recruit@semk.net </w:t>
      </w:r>
    </w:p>
    <w:p w:rsidR="00025990" w:rsidRPr="00025990" w:rsidRDefault="00025990" w:rsidP="00025990">
      <w:pPr>
        <w:rPr>
          <w:rFonts w:cstheme="minorHAnsi"/>
          <w:color w:val="000000" w:themeColor="text1"/>
          <w:sz w:val="28"/>
          <w:szCs w:val="28"/>
        </w:rPr>
      </w:pPr>
    </w:p>
    <w:p w:rsidR="00924B02" w:rsidRPr="00025990" w:rsidRDefault="00025990" w:rsidP="00025990">
      <w:pPr>
        <w:rPr>
          <w:rFonts w:cstheme="minorHAnsi"/>
          <w:color w:val="000000" w:themeColor="text1"/>
          <w:sz w:val="28"/>
          <w:szCs w:val="28"/>
        </w:rPr>
      </w:pPr>
      <w:r w:rsidRPr="00025990">
        <w:rPr>
          <w:rFonts w:cstheme="minorHAnsi"/>
          <w:color w:val="000000" w:themeColor="text1"/>
          <w:sz w:val="28"/>
          <w:szCs w:val="28"/>
        </w:rPr>
        <w:t>Personal data collected will be kept confidential and used for recruitment purpose only.</w:t>
      </w:r>
    </w:p>
    <w:sectPr w:rsidR="00924B02" w:rsidRPr="00025990" w:rsidSect="00025990">
      <w:pgSz w:w="11900" w:h="16840"/>
      <w:pgMar w:top="142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D4" w:rsidRDefault="004756D4" w:rsidP="00353E31">
      <w:r>
        <w:separator/>
      </w:r>
    </w:p>
  </w:endnote>
  <w:endnote w:type="continuationSeparator" w:id="0">
    <w:p w:rsidR="004756D4" w:rsidRDefault="004756D4" w:rsidP="0035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SC-Regular">
    <w:altName w:val="Microsoft YaHei"/>
    <w:charset w:val="86"/>
    <w:family w:val="swiss"/>
    <w:pitch w:val="variable"/>
    <w:sig w:usb0="00000000" w:usb1="7ACFFDFB" w:usb2="00000017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D4" w:rsidRDefault="004756D4" w:rsidP="00353E31">
      <w:r>
        <w:separator/>
      </w:r>
    </w:p>
  </w:footnote>
  <w:footnote w:type="continuationSeparator" w:id="0">
    <w:p w:rsidR="004756D4" w:rsidRDefault="004756D4" w:rsidP="0035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2375"/>
    <w:multiLevelType w:val="hybridMultilevel"/>
    <w:tmpl w:val="0134881C"/>
    <w:lvl w:ilvl="0" w:tplc="B02AB520">
      <w:numFmt w:val="bullet"/>
      <w:lvlText w:val="•"/>
      <w:lvlJc w:val="left"/>
      <w:pPr>
        <w:ind w:left="360" w:hanging="360"/>
      </w:pPr>
      <w:rPr>
        <w:rFonts w:ascii="Calibri" w:eastAsia="PingFangSC-Regular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AB1AA3"/>
    <w:multiLevelType w:val="hybridMultilevel"/>
    <w:tmpl w:val="12768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02"/>
    <w:rsid w:val="00025990"/>
    <w:rsid w:val="00165561"/>
    <w:rsid w:val="00294272"/>
    <w:rsid w:val="00353E31"/>
    <w:rsid w:val="003704C5"/>
    <w:rsid w:val="004756D4"/>
    <w:rsid w:val="00490478"/>
    <w:rsid w:val="0049183A"/>
    <w:rsid w:val="004C6BEB"/>
    <w:rsid w:val="00546152"/>
    <w:rsid w:val="005C42CD"/>
    <w:rsid w:val="0079124F"/>
    <w:rsid w:val="00873361"/>
    <w:rsid w:val="00924B02"/>
    <w:rsid w:val="00A92B9E"/>
    <w:rsid w:val="00C51DC0"/>
    <w:rsid w:val="00E551C5"/>
    <w:rsid w:val="00E57483"/>
    <w:rsid w:val="00EE4272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936C7C-F5D2-8847-87F5-143C0C25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B02"/>
    <w:rPr>
      <w:b/>
      <w:bCs/>
    </w:rPr>
  </w:style>
  <w:style w:type="paragraph" w:styleId="a4">
    <w:name w:val="List Paragraph"/>
    <w:basedOn w:val="a"/>
    <w:uiPriority w:val="34"/>
    <w:qFormat/>
    <w:rsid w:val="00FE3C2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2B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3E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3E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winnie</cp:lastModifiedBy>
  <cp:revision>8</cp:revision>
  <cp:lastPrinted>2021-04-23T02:40:00Z</cp:lastPrinted>
  <dcterms:created xsi:type="dcterms:W3CDTF">2021-04-22T08:58:00Z</dcterms:created>
  <dcterms:modified xsi:type="dcterms:W3CDTF">2022-06-29T04:25:00Z</dcterms:modified>
</cp:coreProperties>
</file>